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68" w:type="dxa"/>
        <w:tblLayout w:type="fixed"/>
        <w:tblLook w:val="0000" w:firstRow="0" w:lastRow="0" w:firstColumn="0" w:lastColumn="0" w:noHBand="0" w:noVBand="0"/>
      </w:tblPr>
      <w:tblGrid>
        <w:gridCol w:w="3348"/>
        <w:gridCol w:w="7560"/>
        <w:gridCol w:w="7560"/>
      </w:tblGrid>
      <w:tr w:rsidR="00FD5F4A" w:rsidTr="00FD5F4A">
        <w:trPr>
          <w:trHeight w:val="12897"/>
        </w:trPr>
        <w:tc>
          <w:tcPr>
            <w:tcW w:w="3348" w:type="dxa"/>
          </w:tcPr>
          <w:p w:rsidR="007C0FCB" w:rsidRPr="007C0FCB" w:rsidRDefault="005F207B" w:rsidP="007C0FCB">
            <w:pPr>
              <w:tabs>
                <w:tab w:val="right" w:pos="3240"/>
              </w:tabs>
              <w:rPr>
                <w:rFonts w:ascii="Arial Black" w:hAnsi="Arial Black"/>
                <w:b/>
                <w:sz w:val="96"/>
                <w:szCs w:val="96"/>
              </w:rPr>
            </w:pPr>
            <w:r w:rsidRPr="007C0FCB">
              <w:rPr>
                <w:rFonts w:ascii="Arial Black" w:hAnsi="Arial Black"/>
                <w:b/>
                <w:i/>
                <w:sz w:val="96"/>
                <w:szCs w:val="96"/>
              </w:rPr>
              <w:t xml:space="preserve"> </w:t>
            </w:r>
          </w:p>
          <w:p w:rsidR="007C0FCB" w:rsidRDefault="007C0FCB" w:rsidP="007C0FCB">
            <w:pPr>
              <w:tabs>
                <w:tab w:val="right" w:pos="3240"/>
              </w:tabs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P</w:t>
            </w:r>
          </w:p>
          <w:p w:rsidR="007C0FCB" w:rsidRDefault="007C0FCB" w:rsidP="007C0FCB">
            <w:pPr>
              <w:tabs>
                <w:tab w:val="right" w:pos="3240"/>
              </w:tabs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O</w:t>
            </w:r>
          </w:p>
          <w:p w:rsidR="007C0FCB" w:rsidRDefault="007C0FCB" w:rsidP="007C0FCB">
            <w:pPr>
              <w:tabs>
                <w:tab w:val="right" w:pos="3240"/>
              </w:tabs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L</w:t>
            </w:r>
          </w:p>
          <w:p w:rsidR="007C0FCB" w:rsidRDefault="007C0FCB" w:rsidP="007C0FCB">
            <w:pPr>
              <w:tabs>
                <w:tab w:val="right" w:pos="3240"/>
              </w:tabs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I</w:t>
            </w:r>
          </w:p>
          <w:p w:rsidR="007C0FCB" w:rsidRDefault="007C0FCB" w:rsidP="007C0FCB">
            <w:pPr>
              <w:tabs>
                <w:tab w:val="right" w:pos="3240"/>
              </w:tabs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C</w:t>
            </w:r>
          </w:p>
          <w:p w:rsidR="007C0FCB" w:rsidRPr="007C0FCB" w:rsidRDefault="007C0FCB" w:rsidP="007C0FCB">
            <w:pPr>
              <w:tabs>
                <w:tab w:val="right" w:pos="3240"/>
              </w:tabs>
              <w:rPr>
                <w:rFonts w:ascii="Arial Black" w:hAnsi="Arial Black"/>
                <w:b/>
                <w:sz w:val="96"/>
                <w:szCs w:val="96"/>
              </w:rPr>
            </w:pPr>
            <w:r>
              <w:rPr>
                <w:rFonts w:ascii="Arial Black" w:hAnsi="Arial Black"/>
                <w:b/>
                <w:sz w:val="96"/>
                <w:szCs w:val="96"/>
              </w:rPr>
              <w:t>Y</w:t>
            </w:r>
          </w:p>
          <w:p w:rsidR="007C0FCB" w:rsidRPr="007C0FCB" w:rsidRDefault="007C0FCB" w:rsidP="007C0FCB">
            <w:pPr>
              <w:tabs>
                <w:tab w:val="right" w:pos="3240"/>
              </w:tabs>
              <w:rPr>
                <w:rFonts w:ascii="Arial Black" w:hAnsi="Arial Black"/>
                <w:b/>
                <w:i/>
                <w:sz w:val="96"/>
                <w:szCs w:val="96"/>
              </w:rPr>
            </w:pPr>
            <w:r w:rsidRPr="007C0FCB">
              <w:rPr>
                <w:rFonts w:ascii="Arial Black" w:hAnsi="Arial Black"/>
                <w:b/>
                <w:sz w:val="96"/>
                <w:szCs w:val="96"/>
              </w:rPr>
              <w:t xml:space="preserve"> </w:t>
            </w:r>
          </w:p>
        </w:tc>
        <w:tc>
          <w:tcPr>
            <w:tcW w:w="7560" w:type="dxa"/>
          </w:tcPr>
          <w:p w:rsidR="00DE41F4" w:rsidRDefault="00DE41F4" w:rsidP="00DE41F4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4D4976" w:rsidRDefault="004D4976" w:rsidP="00DE41F4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4D4976" w:rsidRDefault="004D4976" w:rsidP="00DE41F4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4D4976" w:rsidRDefault="004D4976" w:rsidP="00DE41F4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4D4976" w:rsidRPr="00F6648A" w:rsidRDefault="004D4976" w:rsidP="00DE41F4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114B5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Policy No.:  </w:t>
            </w: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Policy Title: </w:t>
            </w: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Policy Details</w:t>
            </w: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Policy Approval Date:  </w:t>
            </w:r>
          </w:p>
          <w:p w:rsidR="007C0FCB" w:rsidRDefault="007C0FCB" w:rsidP="005C31DA">
            <w:pPr>
              <w:tabs>
                <w:tab w:val="left" w:pos="1440"/>
                <w:tab w:val="left" w:pos="2160"/>
              </w:tabs>
              <w:rPr>
                <w:rFonts w:ascii="Arial" w:hAnsi="Arial" w:cs="Arial"/>
                <w:szCs w:val="24"/>
              </w:rPr>
            </w:pPr>
          </w:p>
          <w:p w:rsidR="007C0FCB" w:rsidRDefault="007C0FCB" w:rsidP="007C0FCB">
            <w:pPr>
              <w:tabs>
                <w:tab w:val="left" w:pos="621"/>
                <w:tab w:val="left" w:pos="216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  <w:t>Noted in the Meeting Minutes</w:t>
            </w:r>
            <w:bookmarkStart w:id="0" w:name="_GoBack"/>
            <w:bookmarkEnd w:id="0"/>
          </w:p>
        </w:tc>
        <w:tc>
          <w:tcPr>
            <w:tcW w:w="7560" w:type="dxa"/>
          </w:tcPr>
          <w:p w:rsidR="00FD5F4A" w:rsidRDefault="00FD5F4A" w:rsidP="007C0FCB">
            <w:pPr>
              <w:tabs>
                <w:tab w:val="right" w:pos="324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867AA5" w:rsidRDefault="00867AA5">
      <w:pPr>
        <w:tabs>
          <w:tab w:val="right" w:pos="3240"/>
        </w:tabs>
      </w:pPr>
    </w:p>
    <w:sectPr w:rsidR="00867AA5" w:rsidSect="007530B6">
      <w:headerReference w:type="default" r:id="rId8"/>
      <w:footerReference w:type="default" r:id="rId9"/>
      <w:headerReference w:type="first" r:id="rId10"/>
      <w:type w:val="continuous"/>
      <w:pgSz w:w="12240" w:h="15840" w:code="1"/>
      <w:pgMar w:top="432" w:right="720" w:bottom="432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B1" w:rsidRDefault="008709B1">
      <w:r>
        <w:separator/>
      </w:r>
    </w:p>
  </w:endnote>
  <w:endnote w:type="continuationSeparator" w:id="0">
    <w:p w:rsidR="008709B1" w:rsidRDefault="0087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D2" w:rsidRDefault="000550D2">
    <w:pPr>
      <w:pStyle w:val="Footer"/>
      <w:tabs>
        <w:tab w:val="clear" w:pos="4320"/>
        <w:tab w:val="clear" w:pos="8640"/>
        <w:tab w:val="center" w:pos="4680"/>
        <w:tab w:val="right" w:pos="91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B1" w:rsidRDefault="008709B1">
      <w:r>
        <w:separator/>
      </w:r>
    </w:p>
  </w:footnote>
  <w:footnote w:type="continuationSeparator" w:id="0">
    <w:p w:rsidR="008709B1" w:rsidRDefault="0087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D2" w:rsidRDefault="000550D2">
    <w:pPr>
      <w:pStyle w:val="Header"/>
      <w:tabs>
        <w:tab w:val="clear" w:pos="4320"/>
        <w:tab w:val="clear" w:pos="8640"/>
        <w:tab w:val="center" w:pos="4680"/>
        <w:tab w:val="right" w:pos="91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D2" w:rsidRDefault="000550D2" w:rsidP="000027FD">
    <w:pPr>
      <w:pStyle w:val="Header"/>
      <w:ind w:right="270"/>
    </w:pPr>
    <w:r>
      <w:rPr>
        <w:noProof/>
        <w:lang w:val="en-CA" w:eastAsia="en-CA"/>
      </w:rPr>
      <w:drawing>
        <wp:inline distT="0" distB="0" distL="0" distR="0">
          <wp:extent cx="2219325" cy="833275"/>
          <wp:effectExtent l="19050" t="0" r="0" b="0"/>
          <wp:docPr id="2" name="Picture 0" descr="RIMS_logo_tag_3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MS_logo_tag_32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065" cy="834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Pr="002C6E7E">
      <w:rPr>
        <w:noProof/>
        <w:lang w:val="en-CA" w:eastAsia="en-CA"/>
      </w:rPr>
      <w:drawing>
        <wp:inline distT="0" distB="0" distL="0" distR="0">
          <wp:extent cx="781346" cy="7028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26" cy="703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50D2" w:rsidRPr="00F44ACB" w:rsidRDefault="000550D2" w:rsidP="000027FD">
    <w:pPr>
      <w:pStyle w:val="Header"/>
      <w:ind w:left="1440" w:right="270"/>
      <w:jc w:val="right"/>
      <w:rPr>
        <w:rFonts w:ascii="Mangal" w:hAnsi="Mangal" w:cs="Mangal"/>
        <w:b/>
      </w:rPr>
    </w:pPr>
    <w:r>
      <w:tab/>
    </w:r>
    <w:r w:rsidRPr="00F44ACB">
      <w:rPr>
        <w:rFonts w:ascii="Mangal" w:hAnsi="Mangal" w:cs="Mangal"/>
        <w:b/>
      </w:rPr>
      <w:t>British Columbia Chapter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B85"/>
    <w:multiLevelType w:val="hybridMultilevel"/>
    <w:tmpl w:val="F0BE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D4CC3"/>
    <w:multiLevelType w:val="hybridMultilevel"/>
    <w:tmpl w:val="31F84CE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C667600"/>
    <w:multiLevelType w:val="hybridMultilevel"/>
    <w:tmpl w:val="7B74B6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31F00785"/>
    <w:multiLevelType w:val="hybridMultilevel"/>
    <w:tmpl w:val="714864E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2880C0D"/>
    <w:multiLevelType w:val="hybridMultilevel"/>
    <w:tmpl w:val="E702B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1514B8"/>
    <w:multiLevelType w:val="hybridMultilevel"/>
    <w:tmpl w:val="D38AE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D4851"/>
    <w:multiLevelType w:val="hybridMultilevel"/>
    <w:tmpl w:val="1442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23"/>
    <w:rsid w:val="000027FD"/>
    <w:rsid w:val="000049D8"/>
    <w:rsid w:val="00016901"/>
    <w:rsid w:val="00020CC1"/>
    <w:rsid w:val="000550D2"/>
    <w:rsid w:val="000A3B92"/>
    <w:rsid w:val="000C4006"/>
    <w:rsid w:val="000D36FF"/>
    <w:rsid w:val="000D6DF5"/>
    <w:rsid w:val="000E1600"/>
    <w:rsid w:val="000E31EA"/>
    <w:rsid w:val="000F2841"/>
    <w:rsid w:val="000F62E9"/>
    <w:rsid w:val="001158BC"/>
    <w:rsid w:val="00122948"/>
    <w:rsid w:val="00127EC7"/>
    <w:rsid w:val="0013421E"/>
    <w:rsid w:val="00147586"/>
    <w:rsid w:val="001720E8"/>
    <w:rsid w:val="0018110C"/>
    <w:rsid w:val="001834CD"/>
    <w:rsid w:val="0019136C"/>
    <w:rsid w:val="00191518"/>
    <w:rsid w:val="001A2A17"/>
    <w:rsid w:val="001F7B23"/>
    <w:rsid w:val="00236C9D"/>
    <w:rsid w:val="002416F7"/>
    <w:rsid w:val="00297D59"/>
    <w:rsid w:val="002C6E7E"/>
    <w:rsid w:val="002F28F4"/>
    <w:rsid w:val="00314AB4"/>
    <w:rsid w:val="00314B36"/>
    <w:rsid w:val="00332AE0"/>
    <w:rsid w:val="00352DC6"/>
    <w:rsid w:val="00367B31"/>
    <w:rsid w:val="003B1F06"/>
    <w:rsid w:val="003B701F"/>
    <w:rsid w:val="003D1D80"/>
    <w:rsid w:val="003E66C8"/>
    <w:rsid w:val="00437F98"/>
    <w:rsid w:val="0045032B"/>
    <w:rsid w:val="00497433"/>
    <w:rsid w:val="004D4976"/>
    <w:rsid w:val="00505B8F"/>
    <w:rsid w:val="005114B5"/>
    <w:rsid w:val="0051276A"/>
    <w:rsid w:val="00514E55"/>
    <w:rsid w:val="00516227"/>
    <w:rsid w:val="00567763"/>
    <w:rsid w:val="005B7025"/>
    <w:rsid w:val="005C31DA"/>
    <w:rsid w:val="005E012C"/>
    <w:rsid w:val="005F207B"/>
    <w:rsid w:val="00600CE2"/>
    <w:rsid w:val="00614AFE"/>
    <w:rsid w:val="00651D7B"/>
    <w:rsid w:val="00660556"/>
    <w:rsid w:val="00677602"/>
    <w:rsid w:val="006863DC"/>
    <w:rsid w:val="00686A12"/>
    <w:rsid w:val="006D5C6E"/>
    <w:rsid w:val="006E7D86"/>
    <w:rsid w:val="006F17F6"/>
    <w:rsid w:val="00726173"/>
    <w:rsid w:val="007322C2"/>
    <w:rsid w:val="007349E2"/>
    <w:rsid w:val="0073787F"/>
    <w:rsid w:val="007530B6"/>
    <w:rsid w:val="007A5F4C"/>
    <w:rsid w:val="007C0FCB"/>
    <w:rsid w:val="007D375B"/>
    <w:rsid w:val="007E0162"/>
    <w:rsid w:val="007E29EF"/>
    <w:rsid w:val="007E377D"/>
    <w:rsid w:val="007E3891"/>
    <w:rsid w:val="007E4C7D"/>
    <w:rsid w:val="00801FF7"/>
    <w:rsid w:val="00815237"/>
    <w:rsid w:val="0083053F"/>
    <w:rsid w:val="00867AA5"/>
    <w:rsid w:val="008709B1"/>
    <w:rsid w:val="008A1A1E"/>
    <w:rsid w:val="008A2F99"/>
    <w:rsid w:val="008B7E06"/>
    <w:rsid w:val="008E4F12"/>
    <w:rsid w:val="008F1B4C"/>
    <w:rsid w:val="008F6B08"/>
    <w:rsid w:val="00900A01"/>
    <w:rsid w:val="00921FBA"/>
    <w:rsid w:val="009353A5"/>
    <w:rsid w:val="009379FF"/>
    <w:rsid w:val="00965353"/>
    <w:rsid w:val="009724DF"/>
    <w:rsid w:val="009D3FAC"/>
    <w:rsid w:val="009D79E3"/>
    <w:rsid w:val="00A01753"/>
    <w:rsid w:val="00A01D9C"/>
    <w:rsid w:val="00A7219E"/>
    <w:rsid w:val="00A9112A"/>
    <w:rsid w:val="00AA7662"/>
    <w:rsid w:val="00AB1813"/>
    <w:rsid w:val="00AC7327"/>
    <w:rsid w:val="00AE1FF2"/>
    <w:rsid w:val="00AF542C"/>
    <w:rsid w:val="00AF72E5"/>
    <w:rsid w:val="00B02B9A"/>
    <w:rsid w:val="00B0321E"/>
    <w:rsid w:val="00B260EF"/>
    <w:rsid w:val="00B550E0"/>
    <w:rsid w:val="00B641E1"/>
    <w:rsid w:val="00B70396"/>
    <w:rsid w:val="00B850A7"/>
    <w:rsid w:val="00B9304E"/>
    <w:rsid w:val="00B940A4"/>
    <w:rsid w:val="00BC100D"/>
    <w:rsid w:val="00C44948"/>
    <w:rsid w:val="00C72B6D"/>
    <w:rsid w:val="00C7337C"/>
    <w:rsid w:val="00C85CE5"/>
    <w:rsid w:val="00CA309C"/>
    <w:rsid w:val="00CA47EC"/>
    <w:rsid w:val="00CB3133"/>
    <w:rsid w:val="00CC3DDE"/>
    <w:rsid w:val="00CD0BB3"/>
    <w:rsid w:val="00CF073D"/>
    <w:rsid w:val="00D01ABC"/>
    <w:rsid w:val="00D04517"/>
    <w:rsid w:val="00D445F3"/>
    <w:rsid w:val="00D51001"/>
    <w:rsid w:val="00D64360"/>
    <w:rsid w:val="00DA0ED2"/>
    <w:rsid w:val="00DA61C0"/>
    <w:rsid w:val="00DC4E5A"/>
    <w:rsid w:val="00DD308C"/>
    <w:rsid w:val="00DE41F4"/>
    <w:rsid w:val="00DF3AE1"/>
    <w:rsid w:val="00E017DF"/>
    <w:rsid w:val="00E02C8D"/>
    <w:rsid w:val="00E33F1B"/>
    <w:rsid w:val="00E41198"/>
    <w:rsid w:val="00E45073"/>
    <w:rsid w:val="00E8254C"/>
    <w:rsid w:val="00E95EC2"/>
    <w:rsid w:val="00E96C00"/>
    <w:rsid w:val="00ED1E47"/>
    <w:rsid w:val="00ED6FCD"/>
    <w:rsid w:val="00EE5032"/>
    <w:rsid w:val="00EF15B5"/>
    <w:rsid w:val="00F00775"/>
    <w:rsid w:val="00F36FC3"/>
    <w:rsid w:val="00F44253"/>
    <w:rsid w:val="00F6648A"/>
    <w:rsid w:val="00FB2CF9"/>
    <w:rsid w:val="00FB3881"/>
    <w:rsid w:val="00FB42D7"/>
    <w:rsid w:val="00FD1A21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530B6"/>
    <w:pPr>
      <w:keepNext/>
      <w:tabs>
        <w:tab w:val="right" w:pos="3240"/>
      </w:tabs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7530B6"/>
    <w:pPr>
      <w:keepNext/>
      <w:tabs>
        <w:tab w:val="right" w:pos="32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530B6"/>
    <w:pPr>
      <w:keepNext/>
      <w:jc w:val="right"/>
      <w:outlineLvl w:val="2"/>
    </w:pPr>
    <w:rPr>
      <w:rFonts w:ascii="Verdana" w:hAnsi="Verdana"/>
      <w:b/>
      <w:sz w:val="14"/>
    </w:rPr>
  </w:style>
  <w:style w:type="paragraph" w:styleId="Heading4">
    <w:name w:val="heading 4"/>
    <w:basedOn w:val="Normal"/>
    <w:next w:val="Normal"/>
    <w:qFormat/>
    <w:rsid w:val="007530B6"/>
    <w:pPr>
      <w:keepNext/>
      <w:tabs>
        <w:tab w:val="right" w:pos="3240"/>
      </w:tabs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rsid w:val="007530B6"/>
    <w:pPr>
      <w:keepNext/>
      <w:tabs>
        <w:tab w:val="right" w:pos="3240"/>
      </w:tabs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3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30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530B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530B6"/>
    <w:rPr>
      <w:color w:val="800080"/>
      <w:u w:val="single"/>
    </w:rPr>
  </w:style>
  <w:style w:type="paragraph" w:styleId="BalloonText">
    <w:name w:val="Balloon Text"/>
    <w:basedOn w:val="Normal"/>
    <w:semiHidden/>
    <w:rsid w:val="007530B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semiHidden/>
    <w:rsid w:val="007530B6"/>
    <w:rPr>
      <w:szCs w:val="24"/>
      <w:lang w:val="en-US"/>
    </w:rPr>
  </w:style>
  <w:style w:type="paragraph" w:styleId="NormalWeb">
    <w:name w:val="Normal (Web)"/>
    <w:basedOn w:val="Normal"/>
    <w:rsid w:val="00FD5F4A"/>
    <w:pPr>
      <w:spacing w:before="100" w:beforeAutospacing="1" w:after="100" w:afterAutospacing="1"/>
    </w:pPr>
    <w:rPr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3787F"/>
    <w:rPr>
      <w:rFonts w:ascii="Consolas" w:eastAsiaTheme="minorHAnsi" w:hAnsi="Consolas"/>
      <w:color w:val="00000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787F"/>
    <w:rPr>
      <w:rFonts w:ascii="Consolas" w:eastAsiaTheme="minorHAnsi" w:hAnsi="Consolas"/>
      <w:color w:val="000000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6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7530B6"/>
    <w:pPr>
      <w:keepNext/>
      <w:tabs>
        <w:tab w:val="right" w:pos="3240"/>
      </w:tabs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7530B6"/>
    <w:pPr>
      <w:keepNext/>
      <w:tabs>
        <w:tab w:val="right" w:pos="32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530B6"/>
    <w:pPr>
      <w:keepNext/>
      <w:jc w:val="right"/>
      <w:outlineLvl w:val="2"/>
    </w:pPr>
    <w:rPr>
      <w:rFonts w:ascii="Verdana" w:hAnsi="Verdana"/>
      <w:b/>
      <w:sz w:val="14"/>
    </w:rPr>
  </w:style>
  <w:style w:type="paragraph" w:styleId="Heading4">
    <w:name w:val="heading 4"/>
    <w:basedOn w:val="Normal"/>
    <w:next w:val="Normal"/>
    <w:qFormat/>
    <w:rsid w:val="007530B6"/>
    <w:pPr>
      <w:keepNext/>
      <w:tabs>
        <w:tab w:val="right" w:pos="3240"/>
      </w:tabs>
      <w:jc w:val="center"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rsid w:val="007530B6"/>
    <w:pPr>
      <w:keepNext/>
      <w:tabs>
        <w:tab w:val="right" w:pos="3240"/>
      </w:tabs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30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30B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530B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530B6"/>
    <w:rPr>
      <w:color w:val="800080"/>
      <w:u w:val="single"/>
    </w:rPr>
  </w:style>
  <w:style w:type="paragraph" w:styleId="BalloonText">
    <w:name w:val="Balloon Text"/>
    <w:basedOn w:val="Normal"/>
    <w:semiHidden/>
    <w:rsid w:val="007530B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semiHidden/>
    <w:rsid w:val="007530B6"/>
    <w:rPr>
      <w:szCs w:val="24"/>
      <w:lang w:val="en-US"/>
    </w:rPr>
  </w:style>
  <w:style w:type="paragraph" w:styleId="NormalWeb">
    <w:name w:val="Normal (Web)"/>
    <w:basedOn w:val="Normal"/>
    <w:rsid w:val="00FD5F4A"/>
    <w:pPr>
      <w:spacing w:before="100" w:beforeAutospacing="1" w:after="100" w:afterAutospacing="1"/>
    </w:pPr>
    <w:rPr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3787F"/>
    <w:rPr>
      <w:rFonts w:ascii="Consolas" w:eastAsiaTheme="minorHAnsi" w:hAnsi="Consolas"/>
      <w:color w:val="000000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3787F"/>
    <w:rPr>
      <w:rFonts w:ascii="Consolas" w:eastAsiaTheme="minorHAnsi" w:hAnsi="Consolas"/>
      <w:color w:val="000000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n's\BCRIMA%20-%20Ins.%20Inst\Board-2000-01\Draft-Strategic-Plan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Draft-Strategic-Plan.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Methanex</Company>
  <LinksUpToDate>false</LinksUpToDate>
  <CharactersWithSpaces>145</CharactersWithSpaces>
  <SharedDoc>false</SharedDoc>
  <HLinks>
    <vt:vector size="66" baseType="variant">
      <vt:variant>
        <vt:i4>6488135</vt:i4>
      </vt:variant>
      <vt:variant>
        <vt:i4>30</vt:i4>
      </vt:variant>
      <vt:variant>
        <vt:i4>0</vt:i4>
      </vt:variant>
      <vt:variant>
        <vt:i4>5</vt:i4>
      </vt:variant>
      <vt:variant>
        <vt:lpwstr>mailto:GGao@spectraenergy.com</vt:lpwstr>
      </vt:variant>
      <vt:variant>
        <vt:lpwstr/>
      </vt:variant>
      <vt:variant>
        <vt:i4>3080205</vt:i4>
      </vt:variant>
      <vt:variant>
        <vt:i4>27</vt:i4>
      </vt:variant>
      <vt:variant>
        <vt:i4>0</vt:i4>
      </vt:variant>
      <vt:variant>
        <vt:i4>5</vt:i4>
      </vt:variant>
      <vt:variant>
        <vt:lpwstr>mailto:Brooke.Hayes@gov.bc.ca</vt:lpwstr>
      </vt:variant>
      <vt:variant>
        <vt:lpwstr/>
      </vt:variant>
      <vt:variant>
        <vt:i4>7536729</vt:i4>
      </vt:variant>
      <vt:variant>
        <vt:i4>24</vt:i4>
      </vt:variant>
      <vt:variant>
        <vt:i4>0</vt:i4>
      </vt:variant>
      <vt:variant>
        <vt:i4>5</vt:i4>
      </vt:variant>
      <vt:variant>
        <vt:lpwstr>mailto:JClarke@corp.delta.bc.ca</vt:lpwstr>
      </vt:variant>
      <vt:variant>
        <vt:lpwstr/>
      </vt:variant>
      <vt:variant>
        <vt:i4>6029416</vt:i4>
      </vt:variant>
      <vt:variant>
        <vt:i4>21</vt:i4>
      </vt:variant>
      <vt:variant>
        <vt:i4>0</vt:i4>
      </vt:variant>
      <vt:variant>
        <vt:i4>5</vt:i4>
      </vt:variant>
      <vt:variant>
        <vt:lpwstr>mailto:JSchaafsma@surrey.ca</vt:lpwstr>
      </vt:variant>
      <vt:variant>
        <vt:lpwstr/>
      </vt:variant>
      <vt:variant>
        <vt:i4>3276864</vt:i4>
      </vt:variant>
      <vt:variant>
        <vt:i4>18</vt:i4>
      </vt:variant>
      <vt:variant>
        <vt:i4>0</vt:i4>
      </vt:variant>
      <vt:variant>
        <vt:i4>5</vt:i4>
      </vt:variant>
      <vt:variant>
        <vt:lpwstr>mailto:DHeaman@central1.com</vt:lpwstr>
      </vt:variant>
      <vt:variant>
        <vt:lpwstr/>
      </vt:variant>
      <vt:variant>
        <vt:i4>4718705</vt:i4>
      </vt:variant>
      <vt:variant>
        <vt:i4>15</vt:i4>
      </vt:variant>
      <vt:variant>
        <vt:i4>0</vt:i4>
      </vt:variant>
      <vt:variant>
        <vt:i4>5</vt:i4>
      </vt:variant>
      <vt:variant>
        <vt:lpwstr>mailto:Glen.Frederick@gov.bc.ca</vt:lpwstr>
      </vt:variant>
      <vt:variant>
        <vt:lpwstr/>
      </vt:variant>
      <vt:variant>
        <vt:i4>4259883</vt:i4>
      </vt:variant>
      <vt:variant>
        <vt:i4>12</vt:i4>
      </vt:variant>
      <vt:variant>
        <vt:i4>0</vt:i4>
      </vt:variant>
      <vt:variant>
        <vt:i4>5</vt:i4>
      </vt:variant>
      <vt:variant>
        <vt:lpwstr>mailto:Gurjit.Parmar@bchydro.com</vt:lpwstr>
      </vt:variant>
      <vt:variant>
        <vt:lpwstr/>
      </vt:variant>
      <vt:variant>
        <vt:i4>3473425</vt:i4>
      </vt:variant>
      <vt:variant>
        <vt:i4>9</vt:i4>
      </vt:variant>
      <vt:variant>
        <vt:i4>0</vt:i4>
      </vt:variant>
      <vt:variant>
        <vt:i4>5</vt:i4>
      </vt:variant>
      <vt:variant>
        <vt:lpwstr>mailto:GHowling@surrey.ca</vt:lpwstr>
      </vt:variant>
      <vt:variant>
        <vt:lpwstr/>
      </vt:variant>
      <vt:variant>
        <vt:i4>524349</vt:i4>
      </vt:variant>
      <vt:variant>
        <vt:i4>6</vt:i4>
      </vt:variant>
      <vt:variant>
        <vt:i4>0</vt:i4>
      </vt:variant>
      <vt:variant>
        <vt:i4>5</vt:i4>
      </vt:variant>
      <vt:variant>
        <vt:lpwstr>mailto:DBarby@bchousing.org</vt:lpwstr>
      </vt:variant>
      <vt:variant>
        <vt:lpwstr/>
      </vt:variant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mailto:GWainwright@chc.ca</vt:lpwstr>
      </vt:variant>
      <vt:variant>
        <vt:lpwstr/>
      </vt:variant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mailto:Steve.Matterson@bcferries.com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Heaman</dc:creator>
  <cp:lastModifiedBy>Schaafsma, Jeff</cp:lastModifiedBy>
  <cp:revision>2</cp:revision>
  <cp:lastPrinted>2016-04-13T17:12:00Z</cp:lastPrinted>
  <dcterms:created xsi:type="dcterms:W3CDTF">2017-05-05T17:33:00Z</dcterms:created>
  <dcterms:modified xsi:type="dcterms:W3CDTF">2017-05-05T17:33:00Z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